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4EDB7" w14:textId="77777777" w:rsidR="00CB1047" w:rsidRPr="006553CF" w:rsidRDefault="00CB1047" w:rsidP="00CB1047">
      <w:pPr>
        <w:ind w:left="11340"/>
        <w:jc w:val="center"/>
        <w:rPr>
          <w:rFonts w:ascii="Candara" w:hAnsi="Candara"/>
          <w:iCs/>
          <w:sz w:val="24"/>
          <w:szCs w:val="24"/>
        </w:rPr>
      </w:pPr>
      <w:r w:rsidRPr="006553CF">
        <w:rPr>
          <w:rFonts w:ascii="Candara" w:hAnsi="Candara"/>
          <w:iCs/>
          <w:sz w:val="24"/>
          <w:szCs w:val="24"/>
        </w:rPr>
        <w:t>……………………………</w:t>
      </w:r>
    </w:p>
    <w:p w14:paraId="740045B1" w14:textId="1939276E" w:rsidR="00CB1047" w:rsidRPr="000B12BC" w:rsidRDefault="00CB1047" w:rsidP="00CB1047">
      <w:pPr>
        <w:ind w:left="12332" w:firstLine="412"/>
        <w:rPr>
          <w:rFonts w:ascii="Candara" w:hAnsi="Candara"/>
          <w:iCs/>
          <w:sz w:val="24"/>
          <w:szCs w:val="24"/>
          <w:vertAlign w:val="superscript"/>
        </w:rPr>
      </w:pPr>
      <w:r w:rsidRPr="006553CF">
        <w:rPr>
          <w:rFonts w:ascii="Candara" w:hAnsi="Candara"/>
          <w:iCs/>
          <w:sz w:val="24"/>
          <w:szCs w:val="24"/>
          <w:vertAlign w:val="superscript"/>
        </w:rPr>
        <w:t xml:space="preserve">Miejscowość i </w:t>
      </w:r>
      <w:r w:rsidR="008D7F4F">
        <w:rPr>
          <w:rFonts w:ascii="Candara" w:hAnsi="Candara"/>
          <w:iCs/>
          <w:sz w:val="24"/>
          <w:szCs w:val="24"/>
          <w:vertAlign w:val="superscript"/>
        </w:rPr>
        <w:t>D</w:t>
      </w:r>
      <w:r>
        <w:rPr>
          <w:rFonts w:ascii="Candara" w:hAnsi="Candara"/>
          <w:iCs/>
          <w:sz w:val="24"/>
          <w:szCs w:val="24"/>
          <w:vertAlign w:val="superscript"/>
        </w:rPr>
        <w:t>ata</w:t>
      </w:r>
    </w:p>
    <w:p w14:paraId="497E8AB1" w14:textId="66ADAB0F" w:rsidR="00CB1047" w:rsidRDefault="00CB1047" w:rsidP="00CB1047">
      <w:pPr>
        <w:ind w:right="12440"/>
        <w:jc w:val="center"/>
        <w:rPr>
          <w:rFonts w:ascii="Candara" w:hAnsi="Candara"/>
          <w:iCs/>
          <w:sz w:val="24"/>
          <w:szCs w:val="24"/>
          <w:vertAlign w:val="superscript"/>
        </w:rPr>
      </w:pPr>
      <w:r w:rsidRPr="000B12BC">
        <w:rPr>
          <w:rFonts w:ascii="Candara" w:hAnsi="Candara"/>
          <w:iCs/>
          <w:sz w:val="24"/>
          <w:szCs w:val="24"/>
          <w:vertAlign w:val="superscript"/>
        </w:rPr>
        <w:t>………………</w:t>
      </w:r>
      <w:r>
        <w:rPr>
          <w:rFonts w:ascii="Candara" w:hAnsi="Candara"/>
          <w:iCs/>
          <w:sz w:val="24"/>
          <w:szCs w:val="24"/>
          <w:vertAlign w:val="superscript"/>
        </w:rPr>
        <w:t>………</w:t>
      </w:r>
      <w:r w:rsidR="008D6585">
        <w:rPr>
          <w:rFonts w:ascii="Candara" w:hAnsi="Candara"/>
          <w:iCs/>
          <w:sz w:val="24"/>
          <w:szCs w:val="24"/>
          <w:vertAlign w:val="superscript"/>
        </w:rPr>
        <w:t>…</w:t>
      </w:r>
    </w:p>
    <w:p w14:paraId="169B77A7" w14:textId="77777777" w:rsidR="00CB1047" w:rsidRPr="006553CF" w:rsidRDefault="00CB1047" w:rsidP="00CB1047">
      <w:pPr>
        <w:ind w:right="12440" w:firstLine="708"/>
        <w:rPr>
          <w:rFonts w:ascii="Candara" w:hAnsi="Candara"/>
          <w:iCs/>
          <w:sz w:val="24"/>
          <w:szCs w:val="24"/>
          <w:vertAlign w:val="superscript"/>
        </w:rPr>
      </w:pPr>
      <w:r w:rsidRPr="006553CF">
        <w:rPr>
          <w:rFonts w:ascii="Candara" w:hAnsi="Candara"/>
          <w:iCs/>
          <w:sz w:val="24"/>
          <w:szCs w:val="24"/>
          <w:vertAlign w:val="superscript"/>
        </w:rPr>
        <w:t>Pieczęć firmowa</w:t>
      </w:r>
    </w:p>
    <w:p w14:paraId="223742B2" w14:textId="08BB0ABB" w:rsidR="00AD40BC" w:rsidRPr="0032014B" w:rsidRDefault="00AD40BC" w:rsidP="004F6FA4">
      <w:pPr>
        <w:jc w:val="center"/>
        <w:rPr>
          <w:rFonts w:ascii="Candara" w:hAnsi="Candara"/>
          <w:b/>
          <w:bCs/>
          <w:sz w:val="30"/>
          <w:szCs w:val="30"/>
          <w:u w:val="single"/>
        </w:rPr>
      </w:pPr>
      <w:r w:rsidRPr="0032014B">
        <w:rPr>
          <w:rFonts w:ascii="Candara" w:hAnsi="Candara"/>
          <w:b/>
          <w:bCs/>
          <w:sz w:val="30"/>
          <w:szCs w:val="30"/>
          <w:u w:val="single"/>
        </w:rPr>
        <w:t>Zestawienie materiałów</w:t>
      </w:r>
      <w:r w:rsidR="00DE297B">
        <w:rPr>
          <w:rFonts w:ascii="Candara" w:hAnsi="Candara"/>
          <w:b/>
          <w:bCs/>
          <w:sz w:val="30"/>
          <w:szCs w:val="30"/>
          <w:u w:val="single"/>
        </w:rPr>
        <w:t xml:space="preserve"> </w:t>
      </w:r>
      <w:r w:rsidR="006376E2">
        <w:rPr>
          <w:rFonts w:ascii="Candara" w:hAnsi="Candara"/>
          <w:b/>
          <w:bCs/>
          <w:sz w:val="30"/>
          <w:szCs w:val="30"/>
          <w:u w:val="single"/>
        </w:rPr>
        <w:t>–</w:t>
      </w:r>
      <w:r w:rsidR="00DE297B">
        <w:rPr>
          <w:rFonts w:ascii="Candara" w:hAnsi="Candara"/>
          <w:b/>
          <w:bCs/>
          <w:sz w:val="30"/>
          <w:szCs w:val="30"/>
          <w:u w:val="single"/>
        </w:rPr>
        <w:t xml:space="preserve"> </w:t>
      </w:r>
      <w:r w:rsidR="006376E2">
        <w:rPr>
          <w:rFonts w:ascii="Candara" w:hAnsi="Candara"/>
          <w:b/>
          <w:bCs/>
          <w:sz w:val="30"/>
          <w:szCs w:val="30"/>
          <w:u w:val="single"/>
        </w:rPr>
        <w:t>wyroby oświetleniowe</w:t>
      </w:r>
    </w:p>
    <w:p w14:paraId="4465B409" w14:textId="77777777" w:rsidR="004F6FA4" w:rsidRDefault="004F6FA4" w:rsidP="004340FE">
      <w:pPr>
        <w:spacing w:line="480" w:lineRule="auto"/>
        <w:rPr>
          <w:rFonts w:ascii="Candara" w:hAnsi="Candara"/>
          <w:sz w:val="22"/>
          <w:szCs w:val="22"/>
        </w:rPr>
      </w:pPr>
    </w:p>
    <w:p w14:paraId="03C45C3C" w14:textId="46238155" w:rsidR="00DE297B" w:rsidRDefault="00CE6DD8" w:rsidP="004340FE">
      <w:pPr>
        <w:spacing w:line="480" w:lineRule="auto"/>
        <w:rPr>
          <w:rFonts w:ascii="Candara" w:hAnsi="Candara" w:cs="Arial"/>
          <w:sz w:val="22"/>
          <w:szCs w:val="22"/>
        </w:rPr>
      </w:pPr>
      <w:r w:rsidRPr="00CE6DD8">
        <w:rPr>
          <w:rFonts w:ascii="Candara" w:hAnsi="Candara" w:cs="Arial"/>
          <w:sz w:val="22"/>
          <w:szCs w:val="22"/>
        </w:rPr>
        <w:t xml:space="preserve">Nr wniosku atestacyjnego (jeżeli został nadany): </w:t>
      </w:r>
      <w:r w:rsidR="00BC02E3">
        <w:rPr>
          <w:rFonts w:ascii="Candara" w:hAnsi="Candara" w:cs="Arial"/>
          <w:sz w:val="22"/>
          <w:szCs w:val="22"/>
        </w:rPr>
        <w:t>……………………………</w:t>
      </w:r>
      <w:r w:rsidR="004340FE">
        <w:rPr>
          <w:rFonts w:ascii="Candara" w:hAnsi="Candara" w:cs="Arial"/>
          <w:sz w:val="22"/>
          <w:szCs w:val="22"/>
        </w:rPr>
        <w:t>……………………………………………………………………………………….</w:t>
      </w:r>
    </w:p>
    <w:p w14:paraId="3A4C4B44" w14:textId="13F87341" w:rsidR="00AD40BC" w:rsidRPr="004340FE" w:rsidRDefault="00ED07A2" w:rsidP="004340FE">
      <w:pPr>
        <w:spacing w:line="480" w:lineRule="auto"/>
        <w:rPr>
          <w:rFonts w:ascii="Candara" w:hAnsi="Candara" w:cs="Arial"/>
          <w:sz w:val="22"/>
          <w:szCs w:val="22"/>
        </w:rPr>
      </w:pPr>
      <w:r w:rsidRPr="004F6FA4">
        <w:rPr>
          <w:rFonts w:ascii="Candara" w:hAnsi="Candara"/>
          <w:sz w:val="22"/>
          <w:szCs w:val="22"/>
        </w:rPr>
        <w:t xml:space="preserve">Wnioskodawca: </w:t>
      </w:r>
      <w:r w:rsidR="004340FE">
        <w:rPr>
          <w:rFonts w:ascii="Candara" w:hAnsi="Candara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14:paraId="1013805D" w14:textId="5E9FE12E" w:rsidR="00DE297B" w:rsidRPr="00BC02E3" w:rsidRDefault="00AD40BC" w:rsidP="004340FE">
      <w:pPr>
        <w:pStyle w:val="Akapitzlist"/>
        <w:numPr>
          <w:ilvl w:val="0"/>
          <w:numId w:val="4"/>
        </w:numPr>
        <w:spacing w:line="480" w:lineRule="auto"/>
        <w:ind w:left="284"/>
        <w:rPr>
          <w:rFonts w:ascii="Candara" w:hAnsi="Candara"/>
        </w:rPr>
      </w:pPr>
      <w:r w:rsidRPr="00BC02E3">
        <w:rPr>
          <w:rFonts w:ascii="Candara" w:hAnsi="Candara"/>
        </w:rPr>
        <w:t>Deklaruję, że zgłoszony do atestacji wyrób</w:t>
      </w:r>
      <w:r w:rsidR="00DE297B" w:rsidRPr="00BC02E3">
        <w:rPr>
          <w:rFonts w:ascii="Candara" w:hAnsi="Candara"/>
        </w:rPr>
        <w:t>/wyroby</w:t>
      </w:r>
      <w:r w:rsidR="004F6FA4" w:rsidRPr="00BC02E3">
        <w:rPr>
          <w:rFonts w:ascii="Candara" w:hAnsi="Candara"/>
        </w:rPr>
        <w:t xml:space="preserve"> o nazwie</w:t>
      </w:r>
      <w:r w:rsidR="00DE297B" w:rsidRPr="00BC02E3">
        <w:rPr>
          <w:rFonts w:ascii="Candara" w:hAnsi="Candara"/>
        </w:rPr>
        <w:t>:</w:t>
      </w:r>
      <w:r w:rsidR="004340FE">
        <w:rPr>
          <w:rFonts w:ascii="Candara" w:hAnsi="Candara"/>
        </w:rPr>
        <w:t xml:space="preserve"> </w:t>
      </w:r>
      <w:r w:rsidRPr="00BC02E3">
        <w:rPr>
          <w:rFonts w:ascii="Candara" w:hAnsi="Candara"/>
        </w:rPr>
        <w:t>……………………………………………………</w:t>
      </w:r>
      <w:r w:rsidR="004F6FA4" w:rsidRPr="00BC02E3">
        <w:rPr>
          <w:rFonts w:ascii="Candara" w:hAnsi="Candara"/>
        </w:rPr>
        <w:t xml:space="preserve"> </w:t>
      </w:r>
      <w:r w:rsidR="00BC02E3">
        <w:rPr>
          <w:rFonts w:ascii="Candara" w:hAnsi="Candara"/>
        </w:rPr>
        <w:t>……………………………………………</w:t>
      </w:r>
      <w:r w:rsidR="004340FE">
        <w:rPr>
          <w:rFonts w:ascii="Candara" w:hAnsi="Candara"/>
        </w:rPr>
        <w:t>…</w:t>
      </w:r>
    </w:p>
    <w:p w14:paraId="42355DE1" w14:textId="75371EA7" w:rsidR="004F6FA4" w:rsidRDefault="004340FE" w:rsidP="004340FE">
      <w:pPr>
        <w:pStyle w:val="Akapitzlist"/>
        <w:spacing w:line="480" w:lineRule="auto"/>
        <w:ind w:left="284"/>
        <w:rPr>
          <w:rFonts w:ascii="Candara" w:hAnsi="Candara"/>
        </w:rPr>
      </w:pPr>
      <w:r w:rsidRPr="004F6FA4">
        <w:rPr>
          <w:rFonts w:ascii="Candara" w:hAnsi="Candara"/>
        </w:rPr>
        <w:t>Produkcji</w:t>
      </w:r>
      <w:r>
        <w:rPr>
          <w:rFonts w:ascii="Candara" w:hAnsi="Candara"/>
        </w:rPr>
        <w:t xml:space="preserve">: </w:t>
      </w:r>
      <w:r w:rsidR="00BC02E3">
        <w:rPr>
          <w:rFonts w:ascii="Candara" w:hAnsi="Candara"/>
        </w:rPr>
        <w:t>………………………………………………………………………………………………………..</w:t>
      </w:r>
      <w:r w:rsidR="00AD40BC" w:rsidRPr="004F6FA4">
        <w:rPr>
          <w:rFonts w:ascii="Candara" w:hAnsi="Candara"/>
        </w:rPr>
        <w:t>…………………………………………………</w:t>
      </w:r>
      <w:r>
        <w:rPr>
          <w:rFonts w:ascii="Candara" w:hAnsi="Candara"/>
        </w:rPr>
        <w:t>…</w:t>
      </w:r>
    </w:p>
    <w:p w14:paraId="73CA56D6" w14:textId="5F03BD7D" w:rsidR="00751D5B" w:rsidRPr="00751D5B" w:rsidRDefault="00AD40BC" w:rsidP="00D20344">
      <w:pPr>
        <w:pStyle w:val="Akapitzlist"/>
        <w:spacing w:line="360" w:lineRule="auto"/>
        <w:ind w:left="284"/>
        <w:rPr>
          <w:rFonts w:ascii="Candara" w:hAnsi="Candara"/>
        </w:rPr>
      </w:pPr>
      <w:r w:rsidRPr="004F6FA4">
        <w:rPr>
          <w:rFonts w:ascii="Candara" w:hAnsi="Candara"/>
        </w:rPr>
        <w:t>wykonany jest z następujących materiałów:</w:t>
      </w:r>
    </w:p>
    <w:p w14:paraId="3EB3FDD0" w14:textId="77777777" w:rsidR="00751D5B" w:rsidRDefault="00751D5B" w:rsidP="00751D5B">
      <w:pPr>
        <w:rPr>
          <w:rFonts w:ascii="Candara" w:hAnsi="Candara"/>
        </w:rPr>
      </w:pPr>
    </w:p>
    <w:tbl>
      <w:tblPr>
        <w:tblpPr w:leftFromText="141" w:rightFromText="141" w:vertAnchor="text" w:horzAnchor="margin" w:tblpXSpec="center" w:tblpY="-76"/>
        <w:tblW w:w="13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5"/>
        <w:gridCol w:w="3700"/>
        <w:gridCol w:w="5174"/>
        <w:gridCol w:w="3973"/>
      </w:tblGrid>
      <w:tr w:rsidR="00DE297B" w:rsidRPr="00C7124C" w14:paraId="1E344ACA" w14:textId="77777777" w:rsidTr="00DE297B">
        <w:trPr>
          <w:trHeight w:val="2276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CE0F4" w14:textId="58D092B9" w:rsidR="00DE297B" w:rsidRPr="00CA2FC8" w:rsidRDefault="00DE297B" w:rsidP="00CA2FC8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CA2FC8">
              <w:rPr>
                <w:rFonts w:ascii="Candara" w:hAnsi="Candara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EBE45" w14:textId="5499AB48" w:rsidR="00DE297B" w:rsidRPr="00CA2FC8" w:rsidRDefault="00DE297B" w:rsidP="00CA2FC8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CA2FC8">
              <w:rPr>
                <w:rFonts w:ascii="Candara" w:hAnsi="Candara"/>
                <w:b/>
                <w:bCs/>
                <w:sz w:val="22"/>
                <w:szCs w:val="22"/>
              </w:rPr>
              <w:t>Element wyrobu finalnego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61770" w14:textId="77777777" w:rsidR="00DE297B" w:rsidRPr="00CA2FC8" w:rsidRDefault="00DE297B" w:rsidP="00CA2FC8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CA2FC8">
              <w:rPr>
                <w:rFonts w:ascii="Candara" w:hAnsi="Candara"/>
                <w:b/>
                <w:bCs/>
                <w:sz w:val="22"/>
                <w:szCs w:val="22"/>
              </w:rPr>
              <w:t>Materiały:</w:t>
            </w:r>
          </w:p>
          <w:p w14:paraId="0D6DEA46" w14:textId="77777777" w:rsidR="00DE297B" w:rsidRPr="00CA2FC8" w:rsidRDefault="00DE297B" w:rsidP="00CA2FC8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CA2FC8">
              <w:rPr>
                <w:rFonts w:ascii="Candara" w:hAnsi="Candara"/>
                <w:b/>
                <w:bCs/>
                <w:sz w:val="22"/>
                <w:szCs w:val="22"/>
              </w:rPr>
              <w:t>metalowe – nazwa i gatunek stopu;</w:t>
            </w:r>
          </w:p>
          <w:p w14:paraId="4CC136F3" w14:textId="03F7DB85" w:rsidR="00DE297B" w:rsidRPr="00CA2FC8" w:rsidRDefault="00DE297B" w:rsidP="00CA2FC8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CA2FC8">
              <w:rPr>
                <w:rFonts w:ascii="Candara" w:hAnsi="Candara"/>
                <w:b/>
                <w:bCs/>
                <w:sz w:val="22"/>
                <w:szCs w:val="22"/>
              </w:rPr>
              <w:t>tworzywa, powłoki ochronne – nazwa materiału oraz nazwa handlowa;</w:t>
            </w:r>
          </w:p>
          <w:p w14:paraId="2B65F8F9" w14:textId="77777777" w:rsidR="00DE297B" w:rsidRPr="00CA2FC8" w:rsidRDefault="00DE297B" w:rsidP="00CA2FC8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CA2FC8">
              <w:rPr>
                <w:rFonts w:ascii="Candara" w:hAnsi="Candara"/>
                <w:b/>
                <w:bCs/>
                <w:sz w:val="22"/>
                <w:szCs w:val="22"/>
              </w:rPr>
              <w:t>substancje/mieszaniny – nazwa, nr CAS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D2321" w14:textId="77777777" w:rsidR="00DE297B" w:rsidRPr="00CA2FC8" w:rsidRDefault="00DE297B" w:rsidP="00CA2FC8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CA2FC8">
              <w:rPr>
                <w:rFonts w:ascii="Candara" w:hAnsi="Candara"/>
                <w:b/>
                <w:bCs/>
                <w:sz w:val="22"/>
                <w:szCs w:val="22"/>
              </w:rPr>
              <w:t>Producent</w:t>
            </w:r>
          </w:p>
        </w:tc>
      </w:tr>
      <w:tr w:rsidR="00DE297B" w:rsidRPr="00C7124C" w14:paraId="6ECE4763" w14:textId="77777777" w:rsidTr="00DE297B">
        <w:trPr>
          <w:trHeight w:val="326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DBAF" w14:textId="77777777" w:rsidR="00DE297B" w:rsidRPr="00C7124C" w:rsidRDefault="00DE297B" w:rsidP="00751D5B">
            <w:pPr>
              <w:rPr>
                <w:rFonts w:ascii="Candara" w:hAnsi="Candara"/>
                <w:sz w:val="22"/>
                <w:szCs w:val="22"/>
              </w:rPr>
            </w:pPr>
            <w:r w:rsidRPr="00C7124C">
              <w:rPr>
                <w:rFonts w:ascii="Candara" w:hAnsi="Candara"/>
                <w:sz w:val="22"/>
                <w:szCs w:val="22"/>
              </w:rPr>
              <w:t>1.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9A2B" w14:textId="77777777" w:rsidR="00DE297B" w:rsidRPr="00C7124C" w:rsidRDefault="00DE297B" w:rsidP="00751D5B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5C69" w14:textId="77777777" w:rsidR="00DE297B" w:rsidRPr="00C7124C" w:rsidRDefault="00DE297B" w:rsidP="00751D5B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D420" w14:textId="77777777" w:rsidR="00DE297B" w:rsidRPr="00C7124C" w:rsidRDefault="00DE297B" w:rsidP="00751D5B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DE297B" w:rsidRPr="00C7124C" w14:paraId="092708F4" w14:textId="77777777" w:rsidTr="00DE297B">
        <w:trPr>
          <w:trHeight w:val="346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88F6" w14:textId="77777777" w:rsidR="00DE297B" w:rsidRPr="00C7124C" w:rsidRDefault="00DE297B" w:rsidP="00751D5B">
            <w:pPr>
              <w:rPr>
                <w:rFonts w:ascii="Candara" w:hAnsi="Candara"/>
                <w:sz w:val="22"/>
                <w:szCs w:val="22"/>
              </w:rPr>
            </w:pPr>
            <w:r w:rsidRPr="00C7124C">
              <w:rPr>
                <w:rFonts w:ascii="Candara" w:hAnsi="Candara"/>
                <w:sz w:val="22"/>
                <w:szCs w:val="22"/>
              </w:rPr>
              <w:t xml:space="preserve">2. 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4A10" w14:textId="77777777" w:rsidR="00DE297B" w:rsidRPr="00C7124C" w:rsidRDefault="00DE297B" w:rsidP="00751D5B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3C08" w14:textId="77777777" w:rsidR="00DE297B" w:rsidRPr="00C7124C" w:rsidRDefault="00DE297B" w:rsidP="00751D5B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A7D1" w14:textId="77777777" w:rsidR="00DE297B" w:rsidRPr="00C7124C" w:rsidRDefault="00DE297B" w:rsidP="00751D5B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DE297B" w:rsidRPr="00C7124C" w14:paraId="2E221F19" w14:textId="77777777" w:rsidTr="00DE297B">
        <w:trPr>
          <w:trHeight w:val="346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2706" w14:textId="77777777" w:rsidR="00DE297B" w:rsidRPr="00C7124C" w:rsidRDefault="00DE297B" w:rsidP="00751D5B">
            <w:pPr>
              <w:rPr>
                <w:rFonts w:ascii="Candara" w:hAnsi="Candara"/>
                <w:sz w:val="22"/>
                <w:szCs w:val="22"/>
              </w:rPr>
            </w:pPr>
            <w:r w:rsidRPr="00C7124C">
              <w:rPr>
                <w:rFonts w:ascii="Candara" w:hAnsi="Candara"/>
                <w:sz w:val="22"/>
                <w:szCs w:val="22"/>
              </w:rPr>
              <w:t>3.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D55D" w14:textId="77777777" w:rsidR="00DE297B" w:rsidRPr="00C7124C" w:rsidRDefault="00DE297B" w:rsidP="00751D5B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35DC" w14:textId="77777777" w:rsidR="00DE297B" w:rsidRPr="00C7124C" w:rsidRDefault="00DE297B" w:rsidP="00751D5B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3A66" w14:textId="77777777" w:rsidR="00DE297B" w:rsidRPr="00C7124C" w:rsidRDefault="00DE297B" w:rsidP="00751D5B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DE297B" w:rsidRPr="00C7124C" w14:paraId="18A70442" w14:textId="77777777" w:rsidTr="00DE297B">
        <w:trPr>
          <w:trHeight w:val="326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C909" w14:textId="77777777" w:rsidR="00DE297B" w:rsidRPr="00C7124C" w:rsidRDefault="00DE297B" w:rsidP="00751D5B">
            <w:pPr>
              <w:rPr>
                <w:rFonts w:ascii="Candara" w:hAnsi="Candara"/>
                <w:sz w:val="22"/>
                <w:szCs w:val="22"/>
              </w:rPr>
            </w:pPr>
            <w:r w:rsidRPr="00C7124C">
              <w:rPr>
                <w:rFonts w:ascii="Candara" w:hAnsi="Candara"/>
                <w:sz w:val="22"/>
                <w:szCs w:val="22"/>
              </w:rPr>
              <w:t>4.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5EFE" w14:textId="77777777" w:rsidR="00DE297B" w:rsidRPr="00C7124C" w:rsidRDefault="00DE297B" w:rsidP="00751D5B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38E0" w14:textId="77777777" w:rsidR="00DE297B" w:rsidRPr="00C7124C" w:rsidRDefault="00DE297B" w:rsidP="00751D5B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B3ED" w14:textId="77777777" w:rsidR="00DE297B" w:rsidRPr="00C7124C" w:rsidRDefault="00DE297B" w:rsidP="00751D5B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DE297B" w:rsidRPr="00C7124C" w14:paraId="04F10DEC" w14:textId="77777777" w:rsidTr="00DE297B">
        <w:trPr>
          <w:trHeight w:val="346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2227" w14:textId="77777777" w:rsidR="00DE297B" w:rsidRPr="00C7124C" w:rsidRDefault="00DE297B" w:rsidP="00751D5B">
            <w:pPr>
              <w:rPr>
                <w:rFonts w:ascii="Candara" w:hAnsi="Candara"/>
                <w:sz w:val="22"/>
                <w:szCs w:val="22"/>
              </w:rPr>
            </w:pPr>
            <w:r w:rsidRPr="00C7124C">
              <w:rPr>
                <w:rFonts w:ascii="Candara" w:hAnsi="Candara"/>
                <w:sz w:val="22"/>
                <w:szCs w:val="22"/>
              </w:rPr>
              <w:t xml:space="preserve">5. 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2BA0" w14:textId="77777777" w:rsidR="00DE297B" w:rsidRPr="00C7124C" w:rsidRDefault="00DE297B" w:rsidP="00751D5B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83D2" w14:textId="77777777" w:rsidR="00DE297B" w:rsidRPr="00C7124C" w:rsidRDefault="00DE297B" w:rsidP="00751D5B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024F" w14:textId="77777777" w:rsidR="00DE297B" w:rsidRPr="00C7124C" w:rsidRDefault="00DE297B" w:rsidP="00751D5B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DE297B" w:rsidRPr="00C7124C" w14:paraId="6AC2A04C" w14:textId="77777777" w:rsidTr="00DE297B">
        <w:trPr>
          <w:trHeight w:val="326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D18E" w14:textId="77777777" w:rsidR="00DE297B" w:rsidRPr="00C7124C" w:rsidRDefault="00DE297B" w:rsidP="00751D5B">
            <w:pPr>
              <w:rPr>
                <w:rFonts w:ascii="Candara" w:hAnsi="Candara"/>
                <w:sz w:val="22"/>
                <w:szCs w:val="22"/>
              </w:rPr>
            </w:pPr>
            <w:r w:rsidRPr="00C7124C">
              <w:rPr>
                <w:rFonts w:ascii="Candara" w:hAnsi="Candara"/>
                <w:sz w:val="22"/>
                <w:szCs w:val="22"/>
              </w:rPr>
              <w:t>…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FE9E" w14:textId="77777777" w:rsidR="00DE297B" w:rsidRPr="00C7124C" w:rsidRDefault="00DE297B" w:rsidP="00751D5B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B88E" w14:textId="77777777" w:rsidR="00DE297B" w:rsidRPr="00C7124C" w:rsidRDefault="00DE297B" w:rsidP="00751D5B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1288" w14:textId="77777777" w:rsidR="00DE297B" w:rsidRPr="00C7124C" w:rsidRDefault="00DE297B" w:rsidP="00751D5B">
            <w:pPr>
              <w:rPr>
                <w:rFonts w:ascii="Candara" w:hAnsi="Candara"/>
                <w:sz w:val="22"/>
                <w:szCs w:val="22"/>
              </w:rPr>
            </w:pPr>
          </w:p>
        </w:tc>
      </w:tr>
    </w:tbl>
    <w:p w14:paraId="79C62E18" w14:textId="77777777" w:rsidR="00751D5B" w:rsidRDefault="00751D5B" w:rsidP="00751D5B">
      <w:pPr>
        <w:rPr>
          <w:rFonts w:ascii="Candara" w:hAnsi="Candara"/>
        </w:rPr>
      </w:pPr>
    </w:p>
    <w:p w14:paraId="7AEA9FE4" w14:textId="77777777" w:rsidR="004C7A46" w:rsidRDefault="004C7A46" w:rsidP="00751D5B">
      <w:pPr>
        <w:rPr>
          <w:rFonts w:ascii="Candara" w:hAnsi="Candara"/>
        </w:rPr>
      </w:pPr>
    </w:p>
    <w:p w14:paraId="57CA6807" w14:textId="77777777" w:rsidR="004C7A46" w:rsidRDefault="004C7A46" w:rsidP="00751D5B">
      <w:pPr>
        <w:rPr>
          <w:rFonts w:ascii="Candara" w:hAnsi="Candara"/>
        </w:rPr>
      </w:pPr>
    </w:p>
    <w:p w14:paraId="7807A8D8" w14:textId="77777777" w:rsidR="004C7A46" w:rsidRDefault="004C7A46" w:rsidP="00751D5B">
      <w:pPr>
        <w:rPr>
          <w:rFonts w:ascii="Candara" w:hAnsi="Candara"/>
        </w:rPr>
      </w:pPr>
    </w:p>
    <w:p w14:paraId="7050AC4E" w14:textId="77777777" w:rsidR="004C7A46" w:rsidRDefault="004C7A46" w:rsidP="00751D5B">
      <w:pPr>
        <w:rPr>
          <w:rFonts w:ascii="Candara" w:hAnsi="Candara"/>
        </w:rPr>
      </w:pPr>
    </w:p>
    <w:p w14:paraId="2DB2314B" w14:textId="77777777" w:rsidR="004C7A46" w:rsidRDefault="004C7A46" w:rsidP="00751D5B">
      <w:pPr>
        <w:rPr>
          <w:rFonts w:ascii="Candara" w:hAnsi="Candara"/>
        </w:rPr>
      </w:pPr>
    </w:p>
    <w:p w14:paraId="04C00CA0" w14:textId="77777777" w:rsidR="004C7A46" w:rsidRDefault="004C7A46" w:rsidP="00751D5B">
      <w:pPr>
        <w:rPr>
          <w:rFonts w:ascii="Candara" w:hAnsi="Candara"/>
        </w:rPr>
      </w:pPr>
    </w:p>
    <w:p w14:paraId="5FA217F0" w14:textId="77777777" w:rsidR="004C7A46" w:rsidRDefault="004C7A46" w:rsidP="00751D5B">
      <w:pPr>
        <w:rPr>
          <w:rFonts w:ascii="Candara" w:hAnsi="Candara"/>
        </w:rPr>
      </w:pPr>
    </w:p>
    <w:p w14:paraId="255C76BA" w14:textId="77777777" w:rsidR="004C7A46" w:rsidRDefault="004C7A46" w:rsidP="00751D5B">
      <w:pPr>
        <w:rPr>
          <w:rFonts w:ascii="Candara" w:hAnsi="Candara"/>
        </w:rPr>
      </w:pPr>
    </w:p>
    <w:p w14:paraId="21D60537" w14:textId="77777777" w:rsidR="004C7A46" w:rsidRDefault="004C7A46" w:rsidP="00751D5B">
      <w:pPr>
        <w:rPr>
          <w:rFonts w:ascii="Candara" w:hAnsi="Candara"/>
        </w:rPr>
      </w:pPr>
    </w:p>
    <w:p w14:paraId="5C1DE9F5" w14:textId="77777777" w:rsidR="004C7A46" w:rsidRDefault="004C7A46" w:rsidP="00751D5B">
      <w:pPr>
        <w:rPr>
          <w:rFonts w:ascii="Candara" w:hAnsi="Candara"/>
        </w:rPr>
      </w:pPr>
    </w:p>
    <w:p w14:paraId="19F22FE8" w14:textId="77777777" w:rsidR="004C7A46" w:rsidRDefault="004C7A46" w:rsidP="00751D5B">
      <w:pPr>
        <w:rPr>
          <w:rFonts w:ascii="Candara" w:hAnsi="Candara"/>
        </w:rPr>
      </w:pPr>
    </w:p>
    <w:p w14:paraId="461CA3EF" w14:textId="77777777" w:rsidR="004C7A46" w:rsidRDefault="004C7A46" w:rsidP="00751D5B">
      <w:pPr>
        <w:rPr>
          <w:rFonts w:ascii="Candara" w:hAnsi="Candara"/>
        </w:rPr>
      </w:pPr>
    </w:p>
    <w:p w14:paraId="01C3955E" w14:textId="77777777" w:rsidR="004C7A46" w:rsidRDefault="004C7A46" w:rsidP="00751D5B">
      <w:pPr>
        <w:rPr>
          <w:rFonts w:ascii="Candara" w:hAnsi="Candara"/>
        </w:rPr>
      </w:pPr>
    </w:p>
    <w:p w14:paraId="5EBA1FA5" w14:textId="77777777" w:rsidR="004C7A46" w:rsidRDefault="004C7A46" w:rsidP="00751D5B">
      <w:pPr>
        <w:rPr>
          <w:rFonts w:ascii="Candara" w:hAnsi="Candara"/>
        </w:rPr>
      </w:pPr>
    </w:p>
    <w:p w14:paraId="7203EB03" w14:textId="77777777" w:rsidR="00D20344" w:rsidRDefault="00D20344" w:rsidP="00751D5B">
      <w:pPr>
        <w:rPr>
          <w:rFonts w:ascii="Candara" w:hAnsi="Candara"/>
        </w:rPr>
      </w:pPr>
    </w:p>
    <w:p w14:paraId="0913F1F2" w14:textId="77777777" w:rsidR="003C3E5A" w:rsidRPr="00751D5B" w:rsidRDefault="003C3E5A" w:rsidP="00751D5B">
      <w:pPr>
        <w:rPr>
          <w:rFonts w:ascii="Candara" w:hAnsi="Candara"/>
        </w:rPr>
      </w:pPr>
    </w:p>
    <w:p w14:paraId="0557E069" w14:textId="77777777" w:rsidR="00CB1047" w:rsidRPr="00CB1047" w:rsidRDefault="00CB1047" w:rsidP="00CB1047">
      <w:pPr>
        <w:pStyle w:val="Akapitzlist"/>
        <w:spacing w:line="360" w:lineRule="auto"/>
        <w:ind w:left="283"/>
        <w:rPr>
          <w:rFonts w:ascii="Candara" w:hAnsi="Candara"/>
          <w:b/>
          <w:bCs/>
          <w:sz w:val="20"/>
          <w:szCs w:val="20"/>
          <w:u w:val="single"/>
        </w:rPr>
      </w:pPr>
    </w:p>
    <w:p w14:paraId="5DE850A2" w14:textId="77777777" w:rsidR="00DE297B" w:rsidRPr="00DE297B" w:rsidRDefault="00DE297B" w:rsidP="00B96293">
      <w:pPr>
        <w:pStyle w:val="Akapitzlist"/>
        <w:numPr>
          <w:ilvl w:val="0"/>
          <w:numId w:val="4"/>
        </w:numPr>
        <w:spacing w:line="360" w:lineRule="auto"/>
        <w:ind w:left="283" w:hanging="357"/>
        <w:jc w:val="right"/>
        <w:rPr>
          <w:rFonts w:ascii="Candara" w:hAnsi="Candara"/>
          <w:sz w:val="2"/>
          <w:szCs w:val="2"/>
        </w:rPr>
      </w:pPr>
    </w:p>
    <w:p w14:paraId="5FB5FDB6" w14:textId="0661F7A1" w:rsidR="00EC133A" w:rsidRPr="00DE297B" w:rsidRDefault="00DE297B" w:rsidP="00DE297B">
      <w:pPr>
        <w:pStyle w:val="Akapitzlist"/>
        <w:numPr>
          <w:ilvl w:val="0"/>
          <w:numId w:val="4"/>
        </w:numPr>
        <w:spacing w:line="360" w:lineRule="auto"/>
        <w:ind w:left="283" w:hanging="357"/>
        <w:jc w:val="both"/>
        <w:rPr>
          <w:rFonts w:ascii="Candara" w:hAnsi="Candara"/>
          <w:sz w:val="2"/>
          <w:szCs w:val="2"/>
        </w:rPr>
      </w:pPr>
      <w:r>
        <w:rPr>
          <w:rFonts w:ascii="Candara" w:hAnsi="Candara"/>
        </w:rPr>
        <w:lastRenderedPageBreak/>
        <w:t xml:space="preserve">2. </w:t>
      </w:r>
      <w:r w:rsidR="00FC7986" w:rsidRPr="00DE297B">
        <w:rPr>
          <w:rFonts w:ascii="Candara" w:hAnsi="Candara"/>
        </w:rPr>
        <w:t xml:space="preserve">Oświadczam, że nie pominięto żadnych materiałów </w:t>
      </w:r>
      <w:r>
        <w:rPr>
          <w:rFonts w:ascii="Candara" w:hAnsi="Candara"/>
        </w:rPr>
        <w:t>składowych wyrobu/wyrobów zgłoszonych do oceny higienicznej w ramach niniejszego wniosku atestacyjnego</w:t>
      </w:r>
    </w:p>
    <w:p w14:paraId="50294744" w14:textId="77777777" w:rsidR="003C3E5A" w:rsidRDefault="003C3E5A" w:rsidP="003C3E5A">
      <w:pPr>
        <w:rPr>
          <w:rFonts w:ascii="Candara" w:hAnsi="Candara"/>
          <w:b/>
          <w:bCs/>
          <w:sz w:val="22"/>
          <w:szCs w:val="22"/>
          <w:u w:val="single"/>
        </w:rPr>
      </w:pPr>
      <w:r w:rsidRPr="00CA2FC8">
        <w:rPr>
          <w:rFonts w:ascii="Candara" w:hAnsi="Candara"/>
          <w:b/>
          <w:bCs/>
          <w:sz w:val="22"/>
          <w:szCs w:val="22"/>
          <w:u w:val="single"/>
        </w:rPr>
        <w:t xml:space="preserve">Uwagi: </w:t>
      </w:r>
    </w:p>
    <w:p w14:paraId="78551BEE" w14:textId="77777777" w:rsidR="003C3E5A" w:rsidRPr="003C3E5A" w:rsidRDefault="003C3E5A" w:rsidP="003C3E5A">
      <w:pPr>
        <w:rPr>
          <w:rFonts w:ascii="Candara" w:hAnsi="Candara"/>
          <w:sz w:val="18"/>
          <w:szCs w:val="18"/>
        </w:rPr>
      </w:pPr>
    </w:p>
    <w:p w14:paraId="5A9FEABF" w14:textId="77659B2D" w:rsidR="003C3E5A" w:rsidRPr="003C3E5A" w:rsidRDefault="003C3E5A" w:rsidP="003C3E5A">
      <w:pPr>
        <w:pStyle w:val="Akapitzlist"/>
        <w:numPr>
          <w:ilvl w:val="0"/>
          <w:numId w:val="6"/>
        </w:numPr>
        <w:ind w:left="142" w:hanging="153"/>
        <w:rPr>
          <w:rFonts w:ascii="Candara" w:hAnsi="Candara"/>
          <w:i/>
          <w:iCs/>
          <w:sz w:val="20"/>
          <w:szCs w:val="20"/>
        </w:rPr>
      </w:pPr>
      <w:r w:rsidRPr="003C3E5A">
        <w:rPr>
          <w:rFonts w:ascii="Candara" w:hAnsi="Candara"/>
          <w:i/>
          <w:iCs/>
          <w:sz w:val="20"/>
          <w:szCs w:val="20"/>
        </w:rPr>
        <w:t xml:space="preserve">Zestawienie musi zawierać szczegółowy opis </w:t>
      </w:r>
      <w:r w:rsidRPr="003C3E5A">
        <w:rPr>
          <w:rFonts w:ascii="Candara" w:hAnsi="Candara"/>
          <w:i/>
          <w:iCs/>
          <w:sz w:val="20"/>
          <w:szCs w:val="20"/>
          <w:u w:val="single"/>
        </w:rPr>
        <w:t>wszystkich</w:t>
      </w:r>
      <w:r w:rsidRPr="003C3E5A">
        <w:rPr>
          <w:rFonts w:ascii="Candara" w:hAnsi="Candara"/>
          <w:i/>
          <w:iCs/>
          <w:sz w:val="20"/>
          <w:szCs w:val="20"/>
        </w:rPr>
        <w:t xml:space="preserve"> materiałów oraz innych elementów konstrukcyjnych.</w:t>
      </w:r>
    </w:p>
    <w:p w14:paraId="6F86E511" w14:textId="77777777" w:rsidR="003C3E5A" w:rsidRPr="003C3E5A" w:rsidRDefault="003C3E5A" w:rsidP="003C3E5A">
      <w:pPr>
        <w:pStyle w:val="Akapitzlist"/>
        <w:numPr>
          <w:ilvl w:val="0"/>
          <w:numId w:val="6"/>
        </w:numPr>
        <w:ind w:left="142" w:hanging="153"/>
        <w:rPr>
          <w:rFonts w:ascii="Candara" w:hAnsi="Candara"/>
          <w:i/>
          <w:iCs/>
          <w:sz w:val="20"/>
          <w:szCs w:val="20"/>
        </w:rPr>
      </w:pPr>
      <w:r w:rsidRPr="003C3E5A">
        <w:rPr>
          <w:rFonts w:ascii="Candara" w:hAnsi="Candara"/>
          <w:i/>
          <w:iCs/>
          <w:sz w:val="20"/>
          <w:szCs w:val="20"/>
        </w:rPr>
        <w:t>Dla metali należy dołączyć ich specyfikację (skład chemiczny) lub świadectwa hutnicze.</w:t>
      </w:r>
    </w:p>
    <w:p w14:paraId="3AB1C041" w14:textId="4DCB26B1" w:rsidR="003C3E5A" w:rsidRPr="00DE297B" w:rsidRDefault="003C3E5A" w:rsidP="003C3E5A">
      <w:pPr>
        <w:pStyle w:val="Akapitzlist"/>
        <w:numPr>
          <w:ilvl w:val="0"/>
          <w:numId w:val="6"/>
        </w:numPr>
        <w:ind w:left="142" w:hanging="153"/>
        <w:rPr>
          <w:rFonts w:ascii="Candara" w:hAnsi="Candara"/>
          <w:i/>
          <w:iCs/>
          <w:sz w:val="20"/>
          <w:szCs w:val="20"/>
        </w:rPr>
      </w:pPr>
      <w:r w:rsidRPr="003C3E5A">
        <w:rPr>
          <w:rFonts w:ascii="Candara" w:hAnsi="Candara"/>
          <w:i/>
          <w:iCs/>
          <w:sz w:val="20"/>
          <w:szCs w:val="20"/>
        </w:rPr>
        <w:t>Dla powłok ochronnych należy dołączyć karty charakterystyki.</w:t>
      </w:r>
    </w:p>
    <w:p w14:paraId="0D676134" w14:textId="77777777" w:rsidR="003C3E5A" w:rsidRDefault="003C3E5A" w:rsidP="00D101D1">
      <w:pPr>
        <w:jc w:val="right"/>
        <w:rPr>
          <w:rFonts w:ascii="Candara" w:hAnsi="Candara"/>
          <w:sz w:val="22"/>
          <w:szCs w:val="22"/>
        </w:rPr>
      </w:pPr>
    </w:p>
    <w:p w14:paraId="348D10DF" w14:textId="68E4DD11" w:rsidR="003C3E5A" w:rsidRDefault="003C3E5A" w:rsidP="00D101D1">
      <w:pPr>
        <w:jc w:val="right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…………………………</w:t>
      </w:r>
    </w:p>
    <w:p w14:paraId="3B47F106" w14:textId="210EF65D" w:rsidR="00D101D1" w:rsidRPr="0042376F" w:rsidRDefault="00AD40BC" w:rsidP="00CB1047">
      <w:pPr>
        <w:ind w:left="12036" w:firstLine="708"/>
        <w:jc w:val="center"/>
        <w:rPr>
          <w:rFonts w:ascii="Candara" w:hAnsi="Candara"/>
          <w:sz w:val="24"/>
          <w:szCs w:val="24"/>
          <w:vertAlign w:val="superscript"/>
        </w:rPr>
      </w:pPr>
      <w:r w:rsidRPr="0042376F">
        <w:rPr>
          <w:rFonts w:ascii="Candara" w:hAnsi="Candara"/>
          <w:sz w:val="24"/>
          <w:szCs w:val="24"/>
          <w:vertAlign w:val="superscript"/>
        </w:rPr>
        <w:t>Podpis</w:t>
      </w:r>
    </w:p>
    <w:p w14:paraId="2034A53D" w14:textId="77777777" w:rsidR="004F6FA4" w:rsidRPr="00554898" w:rsidRDefault="004F6FA4" w:rsidP="004F6FA4">
      <w:pPr>
        <w:pStyle w:val="Akapitzlist"/>
        <w:rPr>
          <w:rFonts w:ascii="Candara" w:hAnsi="Candara"/>
          <w:i/>
          <w:iCs/>
          <w:sz w:val="20"/>
          <w:szCs w:val="20"/>
        </w:rPr>
      </w:pPr>
    </w:p>
    <w:sectPr w:rsidR="004F6FA4" w:rsidRPr="00554898" w:rsidSect="001034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1" w:right="851" w:bottom="567" w:left="851" w:header="709" w:footer="17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58972" w14:textId="77777777" w:rsidR="00CE408C" w:rsidRDefault="00CE408C" w:rsidP="00AD40BC">
      <w:r>
        <w:separator/>
      </w:r>
    </w:p>
  </w:endnote>
  <w:endnote w:type="continuationSeparator" w:id="0">
    <w:p w14:paraId="7A0D961C" w14:textId="77777777" w:rsidR="00CE408C" w:rsidRDefault="00CE408C" w:rsidP="00AD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51A20" w14:textId="77777777" w:rsidR="006376E2" w:rsidRDefault="006376E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92386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F6F4C47" w14:textId="77777777" w:rsidR="009E0D40" w:rsidRPr="009E0D40" w:rsidRDefault="009E0D40" w:rsidP="009E0D40">
            <w:pPr>
              <w:pStyle w:val="Stopka"/>
              <w:jc w:val="right"/>
            </w:pPr>
            <w:r w:rsidRPr="009E0D40">
              <w:t xml:space="preserve">Strona </w:t>
            </w:r>
            <w:r w:rsidRPr="009E0D40">
              <w:rPr>
                <w:b/>
                <w:bCs/>
              </w:rPr>
              <w:fldChar w:fldCharType="begin"/>
            </w:r>
            <w:r w:rsidRPr="009E0D40">
              <w:rPr>
                <w:b/>
                <w:bCs/>
              </w:rPr>
              <w:instrText>PAGE</w:instrText>
            </w:r>
            <w:r w:rsidRPr="009E0D40">
              <w:rPr>
                <w:b/>
                <w:bCs/>
              </w:rPr>
              <w:fldChar w:fldCharType="separate"/>
            </w:r>
            <w:r w:rsidRPr="009E0D40">
              <w:rPr>
                <w:b/>
                <w:bCs/>
              </w:rPr>
              <w:t>1</w:t>
            </w:r>
            <w:r w:rsidRPr="009E0D40">
              <w:fldChar w:fldCharType="end"/>
            </w:r>
            <w:r w:rsidRPr="009E0D40">
              <w:t xml:space="preserve"> z </w:t>
            </w:r>
            <w:r w:rsidRPr="009E0D40">
              <w:rPr>
                <w:b/>
                <w:bCs/>
              </w:rPr>
              <w:fldChar w:fldCharType="begin"/>
            </w:r>
            <w:r w:rsidRPr="009E0D40">
              <w:rPr>
                <w:b/>
                <w:bCs/>
              </w:rPr>
              <w:instrText>NUMPAGES</w:instrText>
            </w:r>
            <w:r w:rsidRPr="009E0D40">
              <w:rPr>
                <w:b/>
                <w:bCs/>
              </w:rPr>
              <w:fldChar w:fldCharType="separate"/>
            </w:r>
            <w:r w:rsidRPr="009E0D40">
              <w:rPr>
                <w:b/>
                <w:bCs/>
              </w:rPr>
              <w:t>5</w:t>
            </w:r>
            <w:r w:rsidRPr="009E0D40">
              <w:fldChar w:fldCharType="end"/>
            </w:r>
          </w:p>
        </w:sdtContent>
      </w:sdt>
    </w:sdtContent>
  </w:sdt>
  <w:p w14:paraId="407B36BF" w14:textId="77777777" w:rsidR="009E0D40" w:rsidRDefault="009E0D40" w:rsidP="009E0D40">
    <w:pPr>
      <w:pStyle w:val="Stopk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0F0F0" w14:textId="77777777" w:rsidR="006376E2" w:rsidRDefault="006376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90F08" w14:textId="77777777" w:rsidR="00CE408C" w:rsidRDefault="00CE408C" w:rsidP="00AD40BC">
      <w:r>
        <w:separator/>
      </w:r>
    </w:p>
  </w:footnote>
  <w:footnote w:type="continuationSeparator" w:id="0">
    <w:p w14:paraId="06D8FF0F" w14:textId="77777777" w:rsidR="00CE408C" w:rsidRDefault="00CE408C" w:rsidP="00AD4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21F1D" w14:textId="77777777" w:rsidR="006376E2" w:rsidRDefault="006376E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7FD87" w14:textId="6D215719" w:rsidR="00782033" w:rsidRPr="008340B9" w:rsidRDefault="00FC77E8" w:rsidP="00782033">
    <w:pPr>
      <w:pStyle w:val="Nagwek"/>
      <w:rPr>
        <w:rFonts w:ascii="Candara" w:hAnsi="Candara"/>
        <w:bCs/>
        <w:color w:val="808080"/>
        <w:sz w:val="22"/>
        <w:szCs w:val="22"/>
      </w:rPr>
    </w:pPr>
    <w:r w:rsidRPr="00FC77E8">
      <w:rPr>
        <w:rFonts w:ascii="Candara" w:hAnsi="Candara"/>
        <w:bCs/>
        <w:color w:val="808080"/>
        <w:sz w:val="22"/>
        <w:szCs w:val="22"/>
      </w:rPr>
      <w:t>Formularz FK.1</w:t>
    </w:r>
    <w:r>
      <w:rPr>
        <w:rFonts w:ascii="Candara" w:hAnsi="Candara"/>
        <w:bCs/>
        <w:color w:val="808080"/>
        <w:sz w:val="22"/>
        <w:szCs w:val="22"/>
      </w:rPr>
      <w:t>d</w:t>
    </w:r>
    <w:r w:rsidRPr="00FC77E8">
      <w:rPr>
        <w:rFonts w:ascii="Candara" w:hAnsi="Candara"/>
        <w:bCs/>
        <w:color w:val="808080"/>
        <w:sz w:val="22"/>
        <w:szCs w:val="22"/>
      </w:rPr>
      <w:t xml:space="preserve"> Zestawienie materiałów</w:t>
    </w:r>
    <w:r>
      <w:rPr>
        <w:rFonts w:ascii="Candara" w:hAnsi="Candara"/>
        <w:bCs/>
        <w:color w:val="808080"/>
        <w:sz w:val="22"/>
        <w:szCs w:val="22"/>
      </w:rPr>
      <w:t xml:space="preserve"> – wyroby oświetleniowe</w:t>
    </w:r>
  </w:p>
  <w:p w14:paraId="4205EE4C" w14:textId="79F65DED" w:rsidR="00782033" w:rsidRPr="008340B9" w:rsidRDefault="00782033" w:rsidP="00782033">
    <w:pPr>
      <w:pStyle w:val="Nagwek"/>
      <w:rPr>
        <w:rFonts w:ascii="Candara" w:hAnsi="Candara"/>
        <w:bCs/>
        <w:color w:val="808080"/>
        <w:sz w:val="22"/>
        <w:szCs w:val="22"/>
      </w:rPr>
    </w:pPr>
    <w:r w:rsidRPr="008340B9">
      <w:rPr>
        <w:rFonts w:ascii="Candara" w:hAnsi="Candara"/>
        <w:bCs/>
        <w:color w:val="808080"/>
        <w:sz w:val="22"/>
        <w:szCs w:val="22"/>
      </w:rPr>
      <w:t xml:space="preserve">Obowiązujący od dnia </w:t>
    </w:r>
    <w:r w:rsidR="00A157FA">
      <w:rPr>
        <w:rFonts w:ascii="Candara" w:hAnsi="Candara"/>
        <w:bCs/>
        <w:color w:val="808080"/>
        <w:sz w:val="22"/>
        <w:szCs w:val="22"/>
      </w:rPr>
      <w:t>03.03.</w:t>
    </w:r>
    <w:r w:rsidRPr="008340B9">
      <w:rPr>
        <w:rFonts w:ascii="Candara" w:hAnsi="Candara"/>
        <w:bCs/>
        <w:color w:val="808080"/>
        <w:sz w:val="22"/>
        <w:szCs w:val="22"/>
      </w:rPr>
      <w:t>202</w:t>
    </w:r>
    <w:r w:rsidR="0058207B">
      <w:rPr>
        <w:rFonts w:ascii="Candara" w:hAnsi="Candara"/>
        <w:bCs/>
        <w:color w:val="808080"/>
        <w:sz w:val="22"/>
        <w:szCs w:val="22"/>
      </w:rPr>
      <w:t>6</w:t>
    </w:r>
    <w:r w:rsidRPr="008340B9">
      <w:rPr>
        <w:rFonts w:ascii="Candara" w:hAnsi="Candara"/>
        <w:bCs/>
        <w:color w:val="808080"/>
        <w:sz w:val="22"/>
        <w:szCs w:val="22"/>
      </w:rPr>
      <w:t xml:space="preserve"> r.</w:t>
    </w:r>
  </w:p>
  <w:p w14:paraId="7893B3AC" w14:textId="77777777" w:rsidR="00782033" w:rsidRPr="008340B9" w:rsidRDefault="00782033" w:rsidP="00782033">
    <w:pPr>
      <w:pStyle w:val="Nagwek"/>
      <w:rPr>
        <w:rFonts w:ascii="Candara" w:hAnsi="Candara"/>
        <w:bCs/>
        <w:color w:val="808080"/>
        <w:sz w:val="22"/>
        <w:szCs w:val="22"/>
      </w:rPr>
    </w:pPr>
    <w:r w:rsidRPr="008340B9">
      <w:rPr>
        <w:rFonts w:ascii="Candara" w:hAnsi="Candara"/>
        <w:bCs/>
        <w:color w:val="808080"/>
        <w:sz w:val="22"/>
        <w:szCs w:val="22"/>
      </w:rPr>
      <w:t xml:space="preserve">Proces atestacji dla wyrobów do wentylacji/klimatyzacji/ogrzewnictwa oraz wyrobów oświetleniowych </w:t>
    </w:r>
  </w:p>
  <w:p w14:paraId="4DAC8FEF" w14:textId="6C65FA16" w:rsidR="00AD40BC" w:rsidRPr="00DE297B" w:rsidRDefault="00AD40BC" w:rsidP="00AD40BC">
    <w:pPr>
      <w:pStyle w:val="Nagwek"/>
      <w:rPr>
        <w:sz w:val="18"/>
        <w:szCs w:val="18"/>
      </w:rPr>
    </w:pPr>
    <w:r w:rsidRPr="00DE297B">
      <w:rPr>
        <w:rFonts w:ascii="Trebuchet MS" w:hAnsi="Trebuchet MS"/>
        <w:b/>
        <w:bCs/>
        <w:color w:val="808080"/>
        <w:sz w:val="14"/>
        <w:szCs w:val="14"/>
      </w:rPr>
      <w:tab/>
    </w:r>
    <w:r w:rsidRPr="00DE297B">
      <w:rPr>
        <w:rFonts w:ascii="Trebuchet MS" w:hAnsi="Trebuchet MS"/>
        <w:b/>
        <w:bCs/>
        <w:color w:val="808080"/>
        <w:sz w:val="14"/>
        <w:szCs w:val="1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4F189" w14:textId="77777777" w:rsidR="006376E2" w:rsidRDefault="006376E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D5C27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3F44F38"/>
    <w:multiLevelType w:val="hybridMultilevel"/>
    <w:tmpl w:val="9B9C14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420A1"/>
    <w:multiLevelType w:val="hybridMultilevel"/>
    <w:tmpl w:val="58843B70"/>
    <w:lvl w:ilvl="0" w:tplc="84B0CF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5A56E0"/>
    <w:multiLevelType w:val="hybridMultilevel"/>
    <w:tmpl w:val="A17215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21775652">
    <w:abstractNumId w:val="0"/>
  </w:num>
  <w:num w:numId="2" w16cid:durableId="1102068825">
    <w:abstractNumId w:val="0"/>
  </w:num>
  <w:num w:numId="3" w16cid:durableId="17621385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48196876">
    <w:abstractNumId w:val="2"/>
  </w:num>
  <w:num w:numId="5" w16cid:durableId="1963656676">
    <w:abstractNumId w:val="1"/>
  </w:num>
  <w:num w:numId="6" w16cid:durableId="3839898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69C"/>
    <w:rsid w:val="001034E7"/>
    <w:rsid w:val="00145CA4"/>
    <w:rsid w:val="00161AFD"/>
    <w:rsid w:val="001C3889"/>
    <w:rsid w:val="002319CB"/>
    <w:rsid w:val="00253A98"/>
    <w:rsid w:val="00270FFE"/>
    <w:rsid w:val="002C72DE"/>
    <w:rsid w:val="002D2CBA"/>
    <w:rsid w:val="002D4A92"/>
    <w:rsid w:val="002F469E"/>
    <w:rsid w:val="003C3E5A"/>
    <w:rsid w:val="003D2DF1"/>
    <w:rsid w:val="003F597E"/>
    <w:rsid w:val="0042376F"/>
    <w:rsid w:val="004340FE"/>
    <w:rsid w:val="00443E7B"/>
    <w:rsid w:val="004C7A46"/>
    <w:rsid w:val="004F3DC6"/>
    <w:rsid w:val="004F6FA4"/>
    <w:rsid w:val="00554898"/>
    <w:rsid w:val="00554BC4"/>
    <w:rsid w:val="0058207B"/>
    <w:rsid w:val="005D2B05"/>
    <w:rsid w:val="006036BF"/>
    <w:rsid w:val="006376E2"/>
    <w:rsid w:val="00675F57"/>
    <w:rsid w:val="00692D2F"/>
    <w:rsid w:val="006E6A63"/>
    <w:rsid w:val="00725854"/>
    <w:rsid w:val="00751D5B"/>
    <w:rsid w:val="00760822"/>
    <w:rsid w:val="00782033"/>
    <w:rsid w:val="007A054F"/>
    <w:rsid w:val="007F4F48"/>
    <w:rsid w:val="008340B9"/>
    <w:rsid w:val="008D6585"/>
    <w:rsid w:val="008D7F4F"/>
    <w:rsid w:val="008F41FF"/>
    <w:rsid w:val="00900329"/>
    <w:rsid w:val="00957BCF"/>
    <w:rsid w:val="009E0D40"/>
    <w:rsid w:val="00A05729"/>
    <w:rsid w:val="00A157FA"/>
    <w:rsid w:val="00AB7562"/>
    <w:rsid w:val="00AD40BC"/>
    <w:rsid w:val="00B302BE"/>
    <w:rsid w:val="00BC02E3"/>
    <w:rsid w:val="00BD249B"/>
    <w:rsid w:val="00BD3732"/>
    <w:rsid w:val="00C74BA2"/>
    <w:rsid w:val="00CA2FC8"/>
    <w:rsid w:val="00CB1047"/>
    <w:rsid w:val="00CE408C"/>
    <w:rsid w:val="00CE6DD8"/>
    <w:rsid w:val="00D101D1"/>
    <w:rsid w:val="00D10F8B"/>
    <w:rsid w:val="00D1769C"/>
    <w:rsid w:val="00D20344"/>
    <w:rsid w:val="00D64614"/>
    <w:rsid w:val="00DB038F"/>
    <w:rsid w:val="00DE297B"/>
    <w:rsid w:val="00E3151F"/>
    <w:rsid w:val="00E32D63"/>
    <w:rsid w:val="00EC133A"/>
    <w:rsid w:val="00EC6D21"/>
    <w:rsid w:val="00ED07A2"/>
    <w:rsid w:val="00EF4A40"/>
    <w:rsid w:val="00FA5849"/>
    <w:rsid w:val="00FB51DE"/>
    <w:rsid w:val="00FC77E8"/>
    <w:rsid w:val="00FC7986"/>
    <w:rsid w:val="00FE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053D6"/>
  <w15:chartTrackingRefBased/>
  <w15:docId w15:val="{3BC3BA5F-1DE6-4EA0-888E-2C9F66147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40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Tekstpodstawowy"/>
    <w:next w:val="Tekstpodstawowy"/>
    <w:link w:val="Nagwek1Znak"/>
    <w:qFormat/>
    <w:rsid w:val="00FE745A"/>
    <w:pPr>
      <w:keepNext/>
      <w:spacing w:before="120" w:after="0" w:line="12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Nagwek3">
    <w:name w:val="heading 3"/>
    <w:basedOn w:val="Tekstpodstawowy"/>
    <w:next w:val="Tekstpodstawowy"/>
    <w:link w:val="Nagwek3Znak"/>
    <w:qFormat/>
    <w:rsid w:val="00FE745A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">
    <w:name w:val="zwykły tekst"/>
    <w:basedOn w:val="Tekstblokowy"/>
    <w:link w:val="zwykytekstZnak"/>
    <w:qFormat/>
    <w:rsid w:val="00FE745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left" w:pos="426"/>
        <w:tab w:val="left" w:pos="709"/>
      </w:tabs>
      <w:overflowPunct w:val="0"/>
      <w:autoSpaceDE w:val="0"/>
      <w:autoSpaceDN w:val="0"/>
      <w:adjustRightInd w:val="0"/>
      <w:spacing w:after="0" w:line="240" w:lineRule="auto"/>
      <w:ind w:left="0" w:right="-2"/>
      <w:jc w:val="both"/>
      <w:textAlignment w:val="baseline"/>
    </w:pPr>
    <w:rPr>
      <w:rFonts w:eastAsiaTheme="minorHAnsi"/>
      <w:i w:val="0"/>
      <w:iCs w:val="0"/>
      <w:color w:val="auto"/>
      <w:sz w:val="24"/>
    </w:rPr>
  </w:style>
  <w:style w:type="character" w:customStyle="1" w:styleId="zwykytekstZnak">
    <w:name w:val="zwykły tekst Znak"/>
    <w:basedOn w:val="Domylnaczcionkaakapitu"/>
    <w:link w:val="zwykytekst"/>
    <w:rsid w:val="00FE745A"/>
    <w:rPr>
      <w:sz w:val="24"/>
    </w:rPr>
  </w:style>
  <w:style w:type="paragraph" w:styleId="Tekstblokowy">
    <w:name w:val="Block Text"/>
    <w:basedOn w:val="Normalny"/>
    <w:uiPriority w:val="99"/>
    <w:semiHidden/>
    <w:unhideWhenUsed/>
    <w:rsid w:val="00FE745A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spacing w:after="160" w:line="259" w:lineRule="auto"/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rsid w:val="00FE745A"/>
    <w:rPr>
      <w:rFonts w:ascii="Times New Roman" w:eastAsia="Times New Roman" w:hAnsi="Times New Roman" w:cs="Times New Roman"/>
      <w:b/>
      <w:sz w:val="24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E745A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E745A"/>
  </w:style>
  <w:style w:type="character" w:customStyle="1" w:styleId="Nagwek3Znak">
    <w:name w:val="Nagłówek 3 Znak"/>
    <w:basedOn w:val="Domylnaczcionkaakapitu"/>
    <w:link w:val="Nagwek3"/>
    <w:rsid w:val="00FE745A"/>
    <w:rPr>
      <w:rFonts w:ascii="Times New Roman" w:eastAsia="Times New Roman" w:hAnsi="Times New Roman" w:cs="Times New Roman"/>
      <w:b/>
      <w:sz w:val="24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D40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40BC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AD40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40BC"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B302BE"/>
    <w:pPr>
      <w:ind w:left="720"/>
    </w:pPr>
    <w:rPr>
      <w:rFonts w:ascii="Calibri" w:eastAsiaTheme="minorHAnsi" w:hAnsi="Calibri" w:cs="Calibri"/>
      <w:sz w:val="22"/>
      <w:szCs w:val="22"/>
    </w:rPr>
  </w:style>
  <w:style w:type="paragraph" w:styleId="Poprawka">
    <w:name w:val="Revision"/>
    <w:hidden/>
    <w:uiPriority w:val="99"/>
    <w:semiHidden/>
    <w:rsid w:val="00CE6D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315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3151F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E3151F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15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151F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167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Bartosik Marta</dc:creator>
  <cp:keywords/>
  <dc:description/>
  <cp:lastModifiedBy>Orych Izabela</cp:lastModifiedBy>
  <cp:revision>25</cp:revision>
  <dcterms:created xsi:type="dcterms:W3CDTF">2024-12-03T14:02:00Z</dcterms:created>
  <dcterms:modified xsi:type="dcterms:W3CDTF">2026-03-04T11:37:00Z</dcterms:modified>
</cp:coreProperties>
</file>